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Long-Term Road Service Licence</w:t>
      </w:r>
    </w:p>
    <w:p>
      <w:pPr>
        <w:pStyle w:val="Subtitle"/>
      </w:pPr>
      <w:r>
        <w:t xml:space="preserve">Service documentation</w:t>
      </w:r>
    </w:p>
    <w:p>
      <w:pPr>
        <w:pStyle w:val="CoverMeta"/>
      </w:pPr>
      <w:r>
        <w:t xml:space="preserve">Owner: Road Transport and Safety Agency</w:t>
      </w:r>
    </w:p>
    <w:p>
      <w:pPr>
        <w:pStyle w:val="CoverMeta"/>
      </w:pPr>
      <w:r>
        <w:t xml:space="preserve">Service key: RTSA/long-term-road-service-licence</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Long-Term Road Service Licence service of Road Transport and Safety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Long-Term Road Service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Road Transport and Safety Agency (RTSA)</w:t>
            </w:r>
          </w:p>
        </w:tc>
      </w:tr>
      <w:tr>
        <w:trPr>
          <w:cantSplit/>
        </w:trPr>
        <w:tc>
          <w:tcPr>
            <w:tcW w:w="2552" w:type="dxa"/>
          </w:tcPr>
          <w:p>
            <w:pPr>
              <w:pStyle w:val="TableText"/>
            </w:pPr>
            <w:r>
              <w:rPr>
                <w:b/>
                <w:bCs/>
              </w:rPr>
              <w:t xml:space="preserve">Purpose</w:t>
            </w:r>
          </w:p>
        </w:tc>
        <w:tc>
          <w:tcPr>
            <w:tcW w:w="7088" w:type="dxa"/>
          </w:tcPr>
          <w:p>
            <w:pPr>
              <w:pStyle w:val="TableText"/>
            </w:pPr>
            <w:r>
              <w:t xml:space="preserve">A Long-Term Road Service License (LT-RSL) is a licence that authorises the holder to convey passengers or goods for hire and reward or in connection with their trade or business for a period not exceeding 36 months (3 years).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Application Fee for Long Term RSL: ZMW 80.00</w:t>
            </w:r>
            <w:r>
              <w:br/>
              <w:t xml:space="preserve">Long Term RSL: ZMW 173.00</w:t>
            </w:r>
            <w:r>
              <w:br/>
              <w:t xml:space="preserve">Identity Certificate and endorsement of Identity Certificate: ZMW 185.00</w:t>
            </w:r>
            <w:r>
              <w:br/>
              <w:t xml:space="preserve">Vehicle Authorized in RSL (per 12 months): ZMW 80.00</w:t>
            </w:r>
          </w:p>
        </w:tc>
      </w:tr>
      <w:tr>
        <w:trPr>
          <w:cantSplit/>
        </w:trPr>
        <w:tc>
          <w:tcPr>
            <w:tcW w:w="2552" w:type="dxa"/>
          </w:tcPr>
          <w:p>
            <w:pPr>
              <w:pStyle w:val="TableText"/>
            </w:pPr>
            <w:r>
              <w:rPr>
                <w:b/>
                <w:bCs/>
              </w:rPr>
              <w:t xml:space="preserve">Turnaround</w:t>
            </w:r>
          </w:p>
        </w:tc>
        <w:tc>
          <w:tcPr>
            <w:tcW w:w="7088" w:type="dxa"/>
          </w:tcPr>
          <w:p>
            <w:pPr>
              <w:pStyle w:val="TableText"/>
            </w:pPr>
            <w:r>
              <w:t xml:space="preserve">End of the Quarter, after approval one (1) day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Three (3) years for RSL</w:t>
            </w:r>
            <w:r>
              <w:br/>
              <w:t xml:space="preserve">One (1) year for Identity Certificate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Personal ID (required)</w:t>
            </w:r>
            <w:r>
              <w:br/>
              <w:t xml:space="preserve">Certificate of Incorporation (Obtained from PACRA) (required)</w:t>
            </w:r>
            <w:r>
              <w:br/>
              <w:t xml:space="preserve">Valid ZRA Tax Clearance Certificate (required)</w:t>
            </w:r>
            <w:r>
              <w:br/>
              <w:t xml:space="preserve">An Investment Licence in transport for applicants with less than 75% Zambian Shareholding in the business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Long-Term Road Service Licence</w:t>
            </w:r>
            <w:r>
              <w:br/>
              <w:t xml:space="preserve">Denial of Service</w:t>
            </w:r>
            <w:r>
              <w:br/>
              <w:t xml:space="preserve">Notice of Approval</w:t>
            </w:r>
            <w:r>
              <w:br/>
              <w:t xml:space="preserve">Application form</w:t>
            </w:r>
            <w:r>
              <w:br/>
              <w:t xml:space="preserve">GS-2 Notice of Government Action</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Statutory Instrument No. 41 of 2015 (Fee &amp; Penalty Unit Value) (http://www.seczambia.org.zm/wp-content/uploads/2018/08/SI-No-41-of-2015-Fees-and-Fines-Act.pdf)</w:t>
            </w:r>
            <w:r>
              <w:br/>
              <w:t xml:space="preserve">Road Traffic Act 11 of 2002 (https://www.rtsa.org.zm/wp-content/uploads/2019/09/The-Road-Traffic-Act-No-11-of-2002.pdf)</w:t>
            </w:r>
            <w:r>
              <w:br/>
              <w:t xml:space="preserve">Statutory Instrument No. 63 of 2013 (Public Service Vehicles) (https://www.pmrczambia.com/wp-content/uploads/2015/08/The-Road-Traffic-Public-Service-Vehicles-Regulations-Statutory-Instrument-No.-63-of-2013.pdf)</w:t>
            </w:r>
            <w:r>
              <w:br/>
              <w:t xml:space="preserve">Road Traffic (Amendment) Act No. 8 of 2022 (https://www.rtsa.org.zm/wp-content/uploads/2022/09/Road-Traffic-Amendment-Act-No-8-of-2022.pdf)</w:t>
            </w:r>
            <w:r>
              <w:br/>
              <w:t xml:space="preserve">Road Traffic (Fees) Regulation, 2021, Statutory Instrument No. 112 of 2021 (https://zambialii.org/akn/zm/act/si/2021/112/eng@2021-12-31/source.pdf)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("Long-Term Road Service Licence").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(13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108810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108810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(4 in this run: Personal ID, Certificate of Incorporation (Obtained from PACRA), Valid ZRA Tax Clearance Certificate, An Investment Licence in transport for applicants with less than 75% Zambian Shareholding in the business).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15023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815023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(RTSA-LTRSL/00001/10-17-26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(Road Transport and Safety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3 fields that come from the office rather than from the application (Station, Authorised cc, Num vehicles authorized).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Work out the fee</w:t>
      </w:r>
    </w:p>
    <w:p>
      <w:pPr>
        <w:keepNext/>
      </w:pPr>
      <w:r>
        <w:rPr>
          <w:i/>
          <w:iCs/>
        </w:rPr>
        <w:t xml:space="preserve">Case Officer · Back office</w:t>
      </w:r>
    </w:p>
    <w:p>
      <w:pPr>
        <w:keepNext/>
      </w:pPr>
      <w:r>
        <w:t xml:space="preserve">The Case Officer works out the fee from the service's imported fee schedule ("Application Fee ZMW 80.00 Long-Term RSL ZMW 173.00 Identity Certificate ZMW 185.00 per vehicle Vehicle authorized in road service license ZMW 80.00 per vehicle").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Work out the fe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Work out the fee.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(K80.00).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(K80.00,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Decide: Record the decision of RTSA (processed in its own system)</w:t>
      </w:r>
    </w:p>
    <w:p>
      <w:pPr>
        <w:keepNext/>
      </w:pPr>
      <w:r>
        <w:rPr>
          <w:i/>
          <w:iCs/>
        </w:rPr>
        <w:t xml:space="preserve">Case Officer · Back office</w:t>
      </w:r>
    </w:p>
    <w:p>
      <w:pPr>
        <w:keepNext/>
      </w:pPr>
      <w:r>
        <w:t xml:space="preserve">At "Record the decision of RTSA (processed in its own system)"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4" name="img024.png" descr="Decide: Record the decision of RTSA (processed in its ow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ecide: Record the decision of RTSA (processed in its own system)"/>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Record the decision of RTSA (processed in its own system).</w:t>
      </w:r>
    </w:p>
    <w:p>
      <w:pPr>
        <w:pStyle w:val="Heading3"/>
        <w:keepNext/>
      </w:pPr>
      <w:r>
        <w:t xml:space="preserve">Step 15. Verify payment of the fees RTSA set</w:t>
      </w:r>
    </w:p>
    <w:p>
      <w:pPr>
        <w:keepNext/>
      </w:pPr>
      <w:r>
        <w:rPr>
          <w:i/>
          <w:iCs/>
        </w:rPr>
        <w:t xml:space="preserve">Case Officer · Back office</w:t>
      </w:r>
    </w:p>
    <w:p>
      <w:pPr>
        <w:keepNext/>
      </w:pPr>
      <w:r>
        <w:t xml:space="preserve">The Case Officer works on "Verify payment of the fees RTSA set"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Verify payment of the fees RTSA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payment of the fees RTSA set"/>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Verify payment of the fees RTSA set.</w:t>
      </w:r>
    </w:p>
    <w:p>
      <w:pPr>
        <w:pStyle w:val="Heading3"/>
        <w:keepNext/>
      </w:pPr>
      <w:r>
        <w:t xml:space="preserve">Step 16. Issue the document</w:t>
      </w:r>
    </w:p>
    <w:p>
      <w:pPr>
        <w:keepNext/>
      </w:pPr>
      <w:r>
        <w:rPr>
          <w:i/>
          <w:iCs/>
        </w:rPr>
        <w:t xml:space="preserve">Case Officer · Back office</w:t>
      </w:r>
    </w:p>
    <w:p>
      <w:pPr>
        <w:keepNext/>
      </w:pPr>
      <w:r>
        <w:t xml:space="preserve">The service's validity ("Three (3) years for RSL One (1) year for Identity Certificate")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6" name="img026.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Issue the document"/>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Issue the document.</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(RTSA-LTRSL-2026-00001 in this run: "Long-Term Road Service Licence")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Application Fee ZMW 80.00 Long-Term RSL ZMW 173.00 Identity Certificate ZMW 185.00 per vehicle Vehicle authorized in road service license ZMW 80.00 per vehicle</w:t>
            </w:r>
          </w:p>
        </w:tc>
      </w:tr>
      <w:tr>
        <w:trPr>
          <w:cantSplit/>
        </w:trPr>
        <w:tc>
          <w:tcPr>
            <w:tcW w:w="2835" w:type="dxa"/>
          </w:tcPr>
          <w:p>
            <w:pPr>
              <w:pStyle w:val="TableText"/>
            </w:pPr>
            <w:r>
              <w:t xml:space="preserve">Invoice 1</w:t>
            </w:r>
          </w:p>
        </w:tc>
        <w:tc>
          <w:tcPr>
            <w:tcW w:w="6804" w:type="dxa"/>
          </w:tcPr>
          <w:p>
            <w:pPr>
              <w:pStyle w:val="TableText"/>
            </w:pPr>
            <w:r>
              <w:t xml:space="preserve">7854115663983789</w:t>
            </w:r>
          </w:p>
        </w:tc>
      </w:tr>
      <w:tr>
        <w:trPr>
          <w:cantSplit/>
        </w:trPr>
        <w:tc>
          <w:tcPr>
            <w:tcW w:w="2835" w:type="dxa"/>
          </w:tcPr>
          <w:p>
            <w:pPr>
              <w:pStyle w:val="TableText"/>
            </w:pPr>
            <w:r>
              <w:t xml:space="preserve">Amount 1</w:t>
            </w:r>
          </w:p>
        </w:tc>
        <w:tc>
          <w:tcPr>
            <w:tcW w:w="6804" w:type="dxa"/>
          </w:tcPr>
          <w:p>
            <w:pPr>
              <w:pStyle w:val="TableText"/>
            </w:pPr>
            <w:r>
              <w:t xml:space="preserve">ZMW 80.00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10 (Work out the fee), step 11 (See that the fee is due), step 12 (Pay with ZamPay), step 13 (Payment received) in section 2.</w:t>
      </w:r>
    </w:p>
    <w:p>
      <w:pPr>
        <w:pStyle w:val="Heading1"/>
        <w:keepNext/>
      </w:pPr>
      <w:r>
        <w:t xml:space="preserve">4. Output documents</w:t>
      </w:r>
    </w:p>
    <w:p>
      <w:pPr>
        <w:pStyle w:val="Heading2"/>
        <w:keepNext/>
      </w:pPr>
      <w:r>
        <w:t xml:space="preserve">Long-Term Road Service Licence (sealed PDF)</w:t>
      </w:r>
    </w:p>
    <w:p>
      <w:r>
        <w:t xml:space="preserve">Issued when the case was approved, from the service's output configuration (service template RTSA_LongTermRoadService.Certificate.docx),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1" name="img031.png" descr="Long-Term Road Service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Long-Term Road Service Licence (sealed PDF)"/>
                    <pic:cNvPicPr/>
                  </pic:nvPicPr>
                  <pic:blipFill>
                    <a:blip r:embed="rIdImg31"/>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Long-Term Road Service Licence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Long-Term Road Service Licence</w:t>
            </w:r>
          </w:p>
        </w:tc>
      </w:tr>
      <w:tr>
        <w:trPr>
          <w:cantSplit/>
        </w:trPr>
        <w:tc>
          <w:tcPr>
            <w:tcW w:w="2835" w:type="dxa"/>
          </w:tcPr>
          <w:p>
            <w:pPr>
              <w:pStyle w:val="TableText"/>
            </w:pPr>
            <w:r>
              <w:t xml:space="preserve">Permit / licence number</w:t>
            </w:r>
          </w:p>
        </w:tc>
        <w:tc>
          <w:tcPr>
            <w:tcW w:w="6804" w:type="dxa"/>
          </w:tcPr>
          <w:p>
            <w:pPr>
              <w:pStyle w:val="TableText"/>
            </w:pPr>
            <w:r>
              <w:t xml:space="preserve">RTSA-LTRSL-2026-00001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2029-10-17</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RSE4-7V7B-94</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2026-10-17T04:56:58.622Z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2026-10-17T04:56:58.609Z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c21ae56905fc06d4...</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(Issue the document),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RTSA-LTRSL/00001/10-17-26 received - Your application RTSA-LTRSL/00001/10-17-26 for Long-Term Road Service Licence has been received by Road Transport and Safety Agency.</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RTSA-LTRSL/00001/10-17-26 - RTSA-LTRSL/00001/10-17-26 (Long-Term Road Service Licence)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RTSA-LTRSL/00001/10-17-26 - The fee of ZMW 80.00 for Long-Term Road Service Licence (RTSA-LTRSL/00001/10-17-26) is now due. Invoice 7854115663983789.</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RTSA-LTRSL/00001/10-17-26 - Your payment of ZMW 80.00 for RTSA-LTRSL/00001/10-17-26 (Long-Term Road Service Licence) has been received. Receipt: &lt;ZamPay&gt;/pdf?documentType=receipt&amp;invoiceNumber=7854115663983789</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RTSA-LTRSL/00001/10-17-26 approved - RTSA-LTRSL/00001/10-17-26 (Long-Term Road Service Licence) has been approved.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RTSA-LTRSL/00001/10-17-26 completed - RTSA-LTRSL/00001/10-17-26 (Long-Term Road Service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Long-Term Road Service Licence? - How was Long-Term Road Service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Long-Term Road Service Licence document has been issued - RTSA-LTRSL-2026-00001 has been issued for Long-Term Road Service Licence and is valid until 17/10/2029.</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RTSA-LTRSL/00001/10-17-26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RTSA-LTRSL/00001/10-17-26 for Long-Term Road Service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RTSA-LTRSL/00001/10-17-26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80.00 due for RTSA-LTRSL/00001/10-17-26. Invoice 7854115663983789. Pay: &lt;ZamPay&gt;/pay-for-service/get-invoice/7854115663983789</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RTSA-LTRSL/00001/10-17-26 approved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Long-Term Road Service Licence?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RTSA-LTRSL/00001/10-17-26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Long-Term Road Service Licence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Long-Term Road Service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93</w:t>
            </w:r>
          </w:p>
        </w:tc>
      </w:tr>
      <w:tr>
        <w:trPr>
          <w:cantSplit/>
        </w:trPr>
        <w:tc>
          <w:tcPr>
            <w:tcW w:w="2552" w:type="dxa"/>
          </w:tcPr>
          <w:p>
            <w:pPr>
              <w:pStyle w:val="TableText"/>
            </w:pPr>
            <w:r>
              <w:rPr>
                <w:b/>
                <w:bCs/>
              </w:rPr>
              <w:t xml:space="preserve">Legacy provider</w:t>
            </w:r>
          </w:p>
        </w:tc>
        <w:tc>
          <w:tcPr>
            <w:tcW w:w="7088" w:type="dxa"/>
          </w:tcPr>
          <w:p>
            <w:pPr>
              <w:pStyle w:val="TableText"/>
            </w:pPr>
            <w:r>
              <w:t xml:space="preserve">Road Transport and Safety Agency (RTSA) under Ministry of Transport and Logistics</w:t>
            </w:r>
          </w:p>
        </w:tc>
      </w:tr>
      <w:tr>
        <w:trPr>
          <w:cantSplit/>
        </w:trPr>
        <w:tc>
          <w:tcPr>
            <w:tcW w:w="2552" w:type="dxa"/>
          </w:tcPr>
          <w:p>
            <w:pPr>
              <w:pStyle w:val="TableText"/>
            </w:pPr>
            <w:r>
              <w:rPr>
                <w:b/>
                <w:bCs/>
              </w:rPr>
              <w:t xml:space="preserve">Legacy process</w:t>
            </w:r>
          </w:p>
        </w:tc>
        <w:tc>
          <w:tcPr>
            <w:tcW w:w="7088" w:type="dxa"/>
          </w:tcPr>
          <w:p>
            <w:pPr>
              <w:pStyle w:val="TableText"/>
            </w:pPr>
            <w:r>
              <w:t xml:space="preserve">RoadServiceLicence (process 132)</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Application Fee for Long Term RSL: ZMW 80 (New)</w:t>
            </w:r>
            <w:r>
              <w:br/>
              <w:t xml:space="preserve">Long Term RSL: ZMW 173 (New)</w:t>
            </w:r>
            <w:r>
              <w:br/>
              <w:t xml:space="preserve">Identity Certificate and endorsement of Identity Certificate: ZMW 185 (New)</w:t>
            </w:r>
            <w:r>
              <w:br/>
              <w:t xml:space="preserve">Vehicle Authorized in RSL (per 12 months): ZMW 80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Long-Term Road Service Licence: ZIGS_Forms_RTSA / RTSA_LongTermRoadService.Certificate</w:t>
            </w:r>
            <w:r>
              <w:br/>
              <w:t xml:space="preserve">Denial of Service: ZIGS_Forms_RTSA / RTSA_LongTermRoadService.DenialService</w:t>
            </w:r>
            <w:r>
              <w:br/>
              <w:t xml:space="preserve">Notice of Approval: ZIGS_Forms_RTSA / RTSA_LongTermRoadService.NoticeApproval</w:t>
            </w:r>
            <w:r>
              <w:br/>
              <w:t xml:space="preserve">Application form: ZIGS_Forms_RTSA / RTSA_LongTermRoadService.Application</w:t>
            </w:r>
            <w:r>
              <w:br/>
              <w:t xml:space="preserve">GS-2 Notice of Government Action: ZIGS_Forms_Notices / GS-2.NoticeOfAction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2026-10-17T04:57:03Z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Road Transport and Safety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Long-Term Road Service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Long-Term Road Service Licence - service documentation</dc:title>
  <dc:subject>Road Transport and Safety Agency</dc:subject>
  <dc:creator>GSB e-Services end-to-end suite</dc:creator>
  <cp:keywords>RTSA/long-term-road-service-licence</cp:keywords>
  <cp:revision>1</cp:revision>
  <dcterms:created xsi:type="dcterms:W3CDTF">2026-10-17T04:57:03Z</dcterms:created>
  <dcterms:modified xsi:type="dcterms:W3CDTF">2026-10-17T04:57:03Z</dcterms:modified>
</cp:coreProperties>
</file>