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Licence Renewal</w:t>
      </w:r>
    </w:p>
    <w:p>
      <w:pPr>
        <w:pStyle w:val="Subtitle"/>
      </w:pPr>
      <w:r>
        <w:t xml:space="preserve">Service documentation</w:t>
      </w:r>
    </w:p>
    <w:p>
      <w:pPr>
        <w:pStyle w:val="CoverMeta"/>
      </w:pPr>
      <w:r>
        <w:t xml:space="preserve">Owner: Zambia Environmental Management Agency</w:t>
      </w:r>
    </w:p>
    <w:p>
      <w:pPr>
        <w:pStyle w:val="CoverMeta"/>
      </w:pPr>
      <w:r>
        <w:t xml:space="preserve">Service key: ZEMA/licence-renewal</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Licence Renewal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Licence Renewal</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Environmental licenses are typically issued for a specific duration, after which they need to be renewed to continue the authorized activities. The license renewal process involves submitting an application to the licensing authority before the expiration date. The application may require updated information, such as compliance records, environmental monitoring data, or any changes to the operational or management plans. The licensing authority reviews the application and, if satisfied with the compliance record, approves the license renewal for the specified period.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Licence Renewal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years (renewable, for a similar period)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 Renewal applications only</w:t>
            </w:r>
            <w:r>
              <w:br/>
              <w:t xml:space="preserve">Company Registration Certificate (optional), Renewal applications only</w:t>
            </w:r>
            <w:r>
              <w:br/>
              <w:t xml:space="preserve">Cover Letter to Director General (required), Renewal applications only</w:t>
            </w:r>
            <w:r>
              <w:br/>
              <w:t xml:space="preserve">Proof of Relevant Technical Competence (required), Renewal applications only</w:t>
            </w:r>
            <w:r>
              <w:br/>
              <w:t xml:space="preserve">Returns on the activities conducted (required), Renewal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69 of 2020 THE ENVIRONMENTAL MANAGEMENT ACT, 2011 (https://www.parliament.gov.zm/sites/default/files/documents/acts/Environmetal%20Mangement%20Act%2012%20of%202011.pdf)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Supervisor,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("Licence Renewal").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85991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85991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National Identity Card (NRC)).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82858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82858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(ZEMA-LR/00001/10-17-26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Inspect, Assign to Case Officer"/>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Inspect, Assign to Case Officer.</w:t>
      </w:r>
    </w:p>
    <w:p>
      <w:pPr>
        <w:pStyle w:val="Heading3"/>
        <w:keepNext/>
      </w:pPr>
      <w:r>
        <w:t xml:space="preserve">Step 12.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2" name="img022.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ake the new application 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Take the new application on.</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Complet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Completion.</w:t>
      </w:r>
    </w:p>
    <w:p>
      <w:pPr>
        <w:pStyle w:val="Heading3"/>
        <w:keepNext/>
      </w:pPr>
      <w:r>
        <w:t xml:space="preserve">Step 16.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Add Comments, Send for Signatur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Add Comments, Send for Signature.</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(ZEMA-LR-2026-00001 in this run: "Licence Renewal")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 40 ZMW Licence fee - depending on Licence type: The fee depends on the purpose of the license according to the Fee Schedule in the SI no.12 of 2013 – The Environmental Management (Licensing) Regulations, 2013</w:t>
            </w:r>
          </w:p>
        </w:tc>
      </w:tr>
      <w:tr>
        <w:trPr>
          <w:cantSplit/>
        </w:trPr>
        <w:tc>
          <w:tcPr>
            <w:tcW w:w="2835" w:type="dxa"/>
          </w:tcPr>
          <w:p>
            <w:pPr>
              <w:pStyle w:val="TableText"/>
            </w:pPr>
            <w:r>
              <w:t xml:space="preserve">Invoice 1</w:t>
            </w:r>
          </w:p>
        </w:tc>
        <w:tc>
          <w:tcPr>
            <w:tcW w:w="6804" w:type="dxa"/>
          </w:tcPr>
          <w:p>
            <w:pPr>
              <w:pStyle w:val="TableText"/>
            </w:pPr>
            <w:r>
              <w:t xml:space="preserve">9202740425569231</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Licence Renewal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Licence Renewal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Licence Renewal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Licence Renewal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Licence Renewal</w:t>
            </w:r>
          </w:p>
        </w:tc>
      </w:tr>
      <w:tr>
        <w:trPr>
          <w:cantSplit/>
        </w:trPr>
        <w:tc>
          <w:tcPr>
            <w:tcW w:w="2835" w:type="dxa"/>
          </w:tcPr>
          <w:p>
            <w:pPr>
              <w:pStyle w:val="TableText"/>
            </w:pPr>
            <w:r>
              <w:t xml:space="preserve">Permit / licence number</w:t>
            </w:r>
          </w:p>
        </w:tc>
        <w:tc>
          <w:tcPr>
            <w:tcW w:w="6804" w:type="dxa"/>
          </w:tcPr>
          <w:p>
            <w:pPr>
              <w:pStyle w:val="TableText"/>
            </w:pPr>
            <w:r>
              <w:t xml:space="preserve">ZEMA-LR-2026-00001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HRAM-TXVT-YP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2026-10-17T05:23:16.808Z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2026-10-17T05:23:17.447Z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d150de2c39abe79b...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ZEMA-LR/00001/10-17-26 - The fee of ZMW 40.00 for Licence Renewal (ZEMA-LR/00001/10-17-26) is now due. Invoice 9202740425569231.</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ZEMA-LR/00001/10-17-26 received - Your application ZEMA-LR/00001/10-17-26 for Licence Renewal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ZEMA-LR/00001/10-17-26 - Your payment of ZMW 40.00 for ZEMA-LR/00001/10-17-26 (Licence Renewal) has been received. Receipt: &lt;ZamPay&gt;/pdf?documentType=receipt&amp;invoiceNumber=9202740425569231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Licence Renewal document has been issued - ZEMA-LR-2026-00001 has been issued for Licence Renewal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Licence Renewal? - How was Licence Renewal?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ZEMA-LR/00001/10-17-26 completed - ZEMA-LR/00001/10-17-26 (Licence Renewal)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ZEMA-LR/00001/10-17-26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ZEMA-LR/00001/10-17-26. Invoice 9202740425569231. Pay: &lt;ZamPay&gt;/pay-for-service/get-invoice/9202740425569231</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ZEMA-LR/00001/10-17-26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ZEMA-LR/00001/10-17-26 for Licence Renewal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Licence Renewal?</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ZEMA-LR/00001/10-17-26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Licence Renewal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Licence Renewal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437</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Licence Renewal Application Fee: ZMW 40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Renewal: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ZIGS_Forms_ZEMA / ZEMA_LicenceRenewal.Application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2026-10-17T05:23:24Z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Licence Renewal</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Renewal - service documentation</dc:title>
  <dc:subject>Zambia Environmental Management Agency</dc:subject>
  <dc:creator>GSB e-Services end-to-end suite</dc:creator>
  <cp:keywords>ZEMA/licence-renewal</cp:keywords>
  <cp:revision>1</cp:revision>
  <dcterms:created xsi:type="dcterms:W3CDTF">2026-10-17T05:23:24Z</dcterms:created>
  <dcterms:modified xsi:type="dcterms:W3CDTF">2026-10-17T05:23:24Z</dcterms:modified>
</cp:coreProperties>
</file>