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Issuance of Survey Diagrams for Already Surveyed Lands</w:t>
      </w:r>
    </w:p>
    <w:p>
      <w:pPr>
        <w:pStyle w:val="Subtitle"/>
      </w:pPr>
      <w:r>
        <w:t xml:space="preserve">Service documentation</w:t>
      </w:r>
    </w:p>
    <w:p>
      <w:pPr>
        <w:pStyle w:val="CoverMeta"/>
      </w:pPr>
      <w:r>
        <w:t xml:space="preserve">Owner: Survey Department</w:t>
      </w:r>
    </w:p>
    <w:p>
      <w:pPr>
        <w:pStyle w:val="CoverMeta"/>
      </w:pPr>
      <w:r>
        <w:t xml:space="preserve">Service key: MLNR/issuance-of-survey-diagrams-for-already-surveyed-lands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Issuance of Survey Diagrams for Already Surveyed Lands service of Survey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Issuance of Survey Diagrams for Already Surveyed Lands</w:t>
            </w:r>
          </w:p>
        </w:tc>
      </w:tr>
      <w:tr>
        <w:trPr>
          <w:cantSplit/>
        </w:trPr>
        <w:tc>
          <w:tcPr>
            <w:tcW w:w="2552" w:type="dxa"/>
          </w:tcPr>
          <w:p>
            <w:pPr>
              <w:pStyle w:val="TableText"/>
            </w:pPr>
            <w:r>
              <w:rPr>
                <w:b/>
                <w:bCs/>
              </w:rPr>
              <w:t xml:space="preserve">Owner (MDA)</w:t>
            </w:r>
          </w:p>
        </w:tc>
        <w:tc>
          <w:tcPr>
            <w:tcW w:w="7088" w:type="dxa"/>
          </w:tcPr>
          <w:p>
            <w:pPr>
              <w:pStyle w:val="TableText"/>
            </w:pPr>
            <w:r>
              <w:t xml:space="preserve">Survey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Land surveys are done to show the boundaries of a parcel of land. Land surveys involve cadastral, geodetic, topographic, hydrographical and engineering surveys for the acquisition of primary data in the field in order to process and derive spatial information critical for a wide range of land administration and land management functions. Use this service to obtain a Survey Diagram for the parcel that has been already surveyed.</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Issuance of Survey Diagrams for Already Surveyed Lands: ZMW 1668.00</w:t>
            </w:r>
            <w:r>
              <w:br/>
              <w:t xml:space="preserve">LIVIN/LN_47624: ZMW 1000.00</w:t>
            </w:r>
            <w:r>
              <w:br/>
              <w:t xml:space="preserve">LIVIN/LN_69714: ZMW 2200.00</w:t>
            </w:r>
            <w:r>
              <w:br/>
              <w:t xml:space="preserve">LIVIN/LN_69711: ZMW 3500.00</w:t>
            </w:r>
            <w:r>
              <w:br/>
              <w:t xml:space="preserve">KAFUE/LN_24742: ZMW 1000.00</w:t>
            </w:r>
            <w:r>
              <w:br/>
              <w:t xml:space="preserve">KAFUE/LN_30788: ZMW 1000.00</w:t>
            </w:r>
            <w:r>
              <w:br/>
              <w:t xml:space="preserve">SHIBU/LN_13627: ZMW 1000.00</w:t>
            </w:r>
            <w:r>
              <w:br/>
              <w:t xml:space="preserve">SHIBU/LN_12662: ZMW 1000.00</w:t>
            </w:r>
            <w:r>
              <w:br/>
              <w:t xml:space="preserve">KATIKULULA (SETTLEMENT SCHEME): ZMW 3000.00</w:t>
            </w:r>
            <w:r>
              <w:br/>
              <w:t xml:space="preserve">KABWE/LN_39873: ZMW 1000.00</w:t>
            </w:r>
            <w:r>
              <w:br/>
              <w:t xml:space="preserve">CHIBO/LN_33640: ZMW 1000.00</w:t>
            </w:r>
            <w:r>
              <w:br/>
              <w:t xml:space="preserve">CHISA/LN_8831: ZMW 1000.00</w:t>
            </w:r>
            <w:r>
              <w:br/>
              <w:t xml:space="preserve">CHISA/LN_56605 (up to 1 ha): ZMW 2500.00</w:t>
            </w:r>
            <w:r>
              <w:br/>
              <w:t xml:space="preserve">CHISA/LN_56605 (over 1 ha to 5 ha): ZMW 3000.00</w:t>
            </w:r>
            <w:r>
              <w:br/>
              <w:t xml:space="preserve">CHISA/LN_56605 (over 5 ha to 10 ha): ZMW 4000.00</w:t>
            </w:r>
            <w:r>
              <w:br/>
              <w:t xml:space="preserve">CHISA/LN_56605 (over 10 ha): ZMW 5500.00</w:t>
            </w:r>
            <w:r>
              <w:br/>
              <w:t xml:space="preserve">CHOMA/LN_68793: ZMW 2200.00</w:t>
            </w:r>
            <w:r>
              <w:br/>
              <w:t xml:space="preserve">CHOMA/LN_63960: ZMW 2200.00</w:t>
            </w:r>
            <w:r>
              <w:br/>
              <w:t xml:space="preserve">MUMBW/LN_24980: ZMW 1000.00</w:t>
            </w:r>
            <w:r>
              <w:br/>
              <w:t xml:space="preserve">MUMBW/LN_24978: ZMW 1000.00</w:t>
            </w:r>
            <w:r>
              <w:br/>
              <w:t xml:space="preserve">SIAVO/LN_20211: ZMW 1000.00</w:t>
            </w:r>
            <w:r>
              <w:br/>
              <w:t xml:space="preserve">L/LUKANDA (SETTLEMENT SCHEME): ZMW 3000.00</w:t>
            </w:r>
            <w:r>
              <w:br/>
              <w:t xml:space="preserve">KAINAMFUMU (SETTLEMENT SCHEME): ZMW 3000.00</w:t>
            </w:r>
            <w:r>
              <w:br/>
              <w:t xml:space="preserve">MBALA/LN_2428: ZMW 1000.00</w:t>
            </w:r>
            <w:r>
              <w:br/>
              <w:t xml:space="preserve">MIKANGO (over 1 ha to 5 ha): ZMW 5000.00</w:t>
            </w:r>
            <w:r>
              <w:br/>
              <w:t xml:space="preserve">MIKANGO (up to 1 ha): ZMW 2500.00</w:t>
            </w:r>
            <w:r>
              <w:br/>
              <w:t xml:space="preserve">Custom: ZMW 0.00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9 working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99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(optional)</w:t>
            </w:r>
            <w:r>
              <w:br/>
              <w:t xml:space="preserve">Certificate of Incorporation / ZDA (if company, church, society)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Chapter 188 - Land Survey Act: Subsidiary Legislation (Section 39) (https://zambialaws.com/subsidiary-legislation/chapter-188-land-survey-act-subsidiary-legislation)</w:t>
            </w:r>
            <w:r>
              <w:br/>
              <w:t xml:space="preserve">The Land Survey Act No Chapter 188 of the Laws of Zambia (http://www.parliament.gov.zm/sites/default/files/documents/acts/Land%20Survey%20Act.pdf)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9</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("Issuance of Survey Diagrams for Already").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(15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119332"/>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911933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National Registration Card (NRC), Certificate of Incorporation / ZDA (if company, church, society)).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804779"/>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804779"/>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(MLNR-ISDASL/00001/10-21-26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(Survey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("2,224.00 ZMW for a Survey Diagram").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(K1,668.00).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(K1,668.00,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Conduct survey, submit report (EXTRANET)</w:t>
      </w:r>
    </w:p>
    <w:p>
      <w:pPr>
        <w:keepNext/>
      </w:pPr>
      <w:r>
        <w:rPr>
          <w:i/>
          <w:iCs/>
        </w:rPr>
        <w:t xml:space="preserve">Case Officer · Back office</w:t>
      </w:r>
    </w:p>
    <w:p>
      <w:pPr>
        <w:keepNext/>
      </w:pPr>
      <w:r>
        <w:t xml:space="preserve">The Case Officer works on "Conduct survey, submit report (EXTRANET)"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Conduct survey, submit report (EXTRA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Conduct survey, submit report (EXTRANET)"/>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Conduct survey, submit report (EXTRANET).</w:t>
      </w:r>
    </w:p>
    <w:p>
      <w:pPr>
        <w:pStyle w:val="Heading3"/>
        <w:keepNext/>
      </w:pPr>
      <w:r>
        <w:t xml:space="preserve">Step 14. Quality control of Survey Documents</w:t>
      </w:r>
    </w:p>
    <w:p>
      <w:pPr>
        <w:keepNext/>
      </w:pPr>
      <w:r>
        <w:rPr>
          <w:i/>
          <w:iCs/>
        </w:rPr>
        <w:t xml:space="preserve">Case Officer · Back office</w:t>
      </w:r>
    </w:p>
    <w:p>
      <w:pPr>
        <w:keepNext/>
      </w:pPr>
      <w:r>
        <w:t xml:space="preserve">The Case Officer works on "Quality control of Survey Documents"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Quality control of Survey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Quality control of Survey Documents"/>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Quality control of Survey Documents.</w:t>
      </w:r>
    </w:p>
    <w:p>
      <w:pPr>
        <w:pStyle w:val="Heading3"/>
        <w:keepNext/>
      </w:pPr>
      <w:r>
        <w:t xml:space="preserve">Step 15. Download Survey Documents</w:t>
      </w:r>
    </w:p>
    <w:p>
      <w:pPr>
        <w:keepNext/>
      </w:pPr>
      <w:r>
        <w:rPr>
          <w:i/>
          <w:iCs/>
        </w:rPr>
        <w:t xml:space="preserve">Case Officer · Back office</w:t>
      </w:r>
    </w:p>
    <w:p>
      <w:pPr>
        <w:keepNext/>
      </w:pPr>
      <w:r>
        <w:t xml:space="preserve">The Case Officer works on "Download Survey Documents"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Download Survey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ownload Survey Documents"/>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Download Survey Documents.</w:t>
      </w:r>
    </w:p>
    <w:p>
      <w:pPr>
        <w:pStyle w:val="Heading3"/>
        <w:keepNext/>
      </w:pPr>
      <w:r>
        <w:t xml:space="preserve">Step 16. Verify Payment Completion, Review Survey Report &amp; Survey Diagram</w:t>
      </w:r>
    </w:p>
    <w:p>
      <w:pPr>
        <w:keepNext/>
      </w:pPr>
      <w:r>
        <w:rPr>
          <w:i/>
          <w:iCs/>
        </w:rPr>
        <w:t xml:space="preserve">Supervisor · Back office</w:t>
      </w:r>
    </w:p>
    <w:p>
      <w:pPr>
        <w:keepNext/>
      </w:pPr>
      <w:r>
        <w:t xml:space="preserve">The Supervisor works on "Verify Payment Completion, Review Survey Report &amp; Survey Diagram"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6" name="img026.png" descr="Verify Payment Completion, Review Survey Report &amp; Survey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Payment Completion, Review Survey Report &amp; Survey Diagram"/>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Verify Payment Completion, Review Survey Report &amp; Survey Diagram.</w:t>
      </w:r>
    </w:p>
    <w:p>
      <w:pPr>
        <w:pStyle w:val="Heading3"/>
        <w:keepNext/>
      </w:pPr>
      <w:r>
        <w:t xml:space="preserve">Step 17. Decide: Review, Inspect, e-Sign Surveyor General</w:t>
      </w:r>
    </w:p>
    <w:p>
      <w:pPr>
        <w:keepNext/>
      </w:pPr>
      <w:r>
        <w:rPr>
          <w:i/>
          <w:iCs/>
        </w:rPr>
        <w:t xml:space="preserve">Executive · Back office</w:t>
      </w:r>
    </w:p>
    <w:p>
      <w:pPr>
        <w:keepNext/>
      </w:pPr>
      <w:r>
        <w:t xml:space="preserve">At "Review, Inspect, e-Sign Surveyor General"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Inspect, e-Sign Surveyor Ge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Inspect, e-Sign Surveyor General"/>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Inspect, e-Sign Surveyor General.</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(MLNR-ISDAS-2026-00001 in this run: "Issuance of Survey Diagrams for Already Surveyed Lands")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0" name="img030.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desktop"/>
                          <pic:cNvPicPr/>
                        </pic:nvPicPr>
                        <pic:blipFill>
                          <a:blip r:embed="rIdImg3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1" name="img031.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375 px phone"/>
                          <pic:cNvPicPr/>
                        </pic:nvPicPr>
                        <pic:blipFill>
                          <a:blip r:embed="rIdImg3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2,224.00 ZMW for a Survey Diagram</w:t>
            </w:r>
          </w:p>
        </w:tc>
      </w:tr>
      <w:tr>
        <w:trPr>
          <w:cantSplit/>
        </w:trPr>
        <w:tc>
          <w:tcPr>
            <w:tcW w:w="2835" w:type="dxa"/>
          </w:tcPr>
          <w:p>
            <w:pPr>
              <w:pStyle w:val="TableText"/>
            </w:pPr>
            <w:r>
              <w:t xml:space="preserve">Invoice 1</w:t>
            </w:r>
          </w:p>
        </w:tc>
        <w:tc>
          <w:tcPr>
            <w:tcW w:w="6804" w:type="dxa"/>
          </w:tcPr>
          <w:p>
            <w:pPr>
              <w:pStyle w:val="TableText"/>
            </w:pPr>
            <w:r>
              <w:t xml:space="preserve">5567890338688755</w:t>
            </w:r>
          </w:p>
        </w:tc>
      </w:tr>
      <w:tr>
        <w:trPr>
          <w:cantSplit/>
        </w:trPr>
        <w:tc>
          <w:tcPr>
            <w:tcW w:w="2835" w:type="dxa"/>
          </w:tcPr>
          <w:p>
            <w:pPr>
              <w:pStyle w:val="TableText"/>
            </w:pPr>
            <w:r>
              <w:t xml:space="preserve">Amount 1</w:t>
            </w:r>
          </w:p>
        </w:tc>
        <w:tc>
          <w:tcPr>
            <w:tcW w:w="6804" w:type="dxa"/>
          </w:tcPr>
          <w:p>
            <w:pPr>
              <w:pStyle w:val="TableText"/>
            </w:pPr>
            <w:r>
              <w:t xml:space="preserve">ZMW 1668.00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Issuance of Survey Diagrams for Already Surveyed Lands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2" name="img032.png" descr="Issuance of Survey Diagrams for Already Surveyed Land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Issuance of Survey Diagrams for Already Surveyed Lands (sealed PDF)"/>
                    <pic:cNvPicPr/>
                  </pic:nvPicPr>
                  <pic:blipFill>
                    <a:blip r:embed="rIdImg32"/>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Issuance of Survey Diagrams for Already Surveyed Lands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Issuance of Survey Diagrams for Already Surveyed Lands</w:t>
            </w:r>
          </w:p>
        </w:tc>
      </w:tr>
      <w:tr>
        <w:trPr>
          <w:cantSplit/>
        </w:trPr>
        <w:tc>
          <w:tcPr>
            <w:tcW w:w="2835" w:type="dxa"/>
          </w:tcPr>
          <w:p>
            <w:pPr>
              <w:pStyle w:val="TableText"/>
            </w:pPr>
            <w:r>
              <w:t xml:space="preserve">Permit / licence number</w:t>
            </w:r>
          </w:p>
        </w:tc>
        <w:tc>
          <w:tcPr>
            <w:tcW w:w="6804" w:type="dxa"/>
          </w:tcPr>
          <w:p>
            <w:pPr>
              <w:pStyle w:val="TableText"/>
            </w:pPr>
            <w:r>
              <w:t xml:space="preserve">MLNR-ISDAS-2026-00001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2125-10-21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YB7R-EE7H-ZF</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2026-10-21T06:32:36.305Z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2026-10-21T06:32:37.946Z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7bb0bc61d03ab650...</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MLNR-ISDASL/00001/10-21-26 received - Your application MLNR-ISDASL/00001/10-21-26 for Issuance of Survey Diagrams for Already Surveyed Lands has been received by Survey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MLNR-ISDASL/00001/10-21-26 - MLNR-ISDASL/00001/10-21-26 (Issuance of Survey Diagrams for Already Surveyed Lands)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MLNR-ISDASL/00001/10-21-26 - The fee of ZMW 1668.00 for Issuance of Survey Diagrams for Already Surveyed Lands (MLNR-ISDASL/00001/10-21-26) is now due. Invoice 5567890338688755.</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MLNR-ISDASL/00001/10-21-26 - Your payment of ZMW 1668.00 for MLNR-ISDASL/00001/10-21-26 (Issuance of Survey Diagrams for Already Surveyed Lands) has been received. Receipt: &lt;ZamPay&gt;/pdf?documentType=receipt&amp;invoiceNumber=5567890338688755</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Issuance of Survey Diagrams for Already Surveyed Lands document has been issued - MLNR-ISDAS-2026-00001 has been issued for Issuance of Survey Diagrams for Already Surveyed Lands and is valid until 21/10/2125.</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MLNR-ISDASL/00001/10-21-26 completed - MLNR-ISDASL/00001/10-21-26 (Issuance of Survey Diagrams for Already Surveyed Lands)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Issuance of Survey Diagrams for Already Surveyed Lands? - How was Issuance of Survey Diagrams for Already Surveyed Lands?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MLNR-ISDASL/00001/10-21-26 for Issuance of Survey Diagrams for Already Surveyed Lands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MLNR-ISDASL/00001/10-21-26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1668.00 due for MLNR-ISDASL/00001/10-21-26. Invoice 5567890338688755. Pay: &lt;ZamPay&gt;/pay-for-service/get-invoice/5567890338688755</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MLNR-ISDASL/00001/10-21-26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Issuance of Survey Diagrams for Already Surveyed Lands?</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Issuance of Survey Diagrams for Already Surveyed Lands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MLNR-ISDASL/00001/10-21-26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Issuance of Survey Diagrams for Already Surveyed Lands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217</w:t>
            </w:r>
          </w:p>
        </w:tc>
      </w:tr>
      <w:tr>
        <w:trPr>
          <w:cantSplit/>
        </w:trPr>
        <w:tc>
          <w:tcPr>
            <w:tcW w:w="2552" w:type="dxa"/>
          </w:tcPr>
          <w:p>
            <w:pPr>
              <w:pStyle w:val="TableText"/>
            </w:pPr>
            <w:r>
              <w:rPr>
                <w:b/>
                <w:bCs/>
              </w:rPr>
              <w:t xml:space="preserve">Legacy provider</w:t>
            </w:r>
          </w:p>
        </w:tc>
        <w:tc>
          <w:tcPr>
            <w:tcW w:w="7088" w:type="dxa"/>
          </w:tcPr>
          <w:p>
            <w:pPr>
              <w:pStyle w:val="TableText"/>
            </w:pPr>
            <w:r>
              <w:t xml:space="preserve">Survey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Standard.Review_3Step (process 103)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Issuance of Survey Diagrams for Already Surveyed Lands: ZMW 1668 (New)</w:t>
            </w:r>
            <w:r>
              <w:br/>
              <w:t xml:space="preserve">LIVIN/LN_47624: ZMW 1000 (New)</w:t>
            </w:r>
            <w:r>
              <w:br/>
              <w:t xml:space="preserve">LIVIN/LN_69714: ZMW 2200 (New)</w:t>
            </w:r>
            <w:r>
              <w:br/>
              <w:t xml:space="preserve">LIVIN/LN_69711: ZMW 3500 (New)</w:t>
            </w:r>
            <w:r>
              <w:br/>
              <w:t xml:space="preserve">KAFUE/LN_24742: ZMW 1000 (New)</w:t>
            </w:r>
            <w:r>
              <w:br/>
              <w:t xml:space="preserve">KAFUE/LN_30788: ZMW 1000 (New)</w:t>
            </w:r>
            <w:r>
              <w:br/>
              <w:t xml:space="preserve">SHIBU/LN_13627: ZMW 1000 (New)</w:t>
            </w:r>
            <w:r>
              <w:br/>
              <w:t xml:space="preserve">SHIBU/LN_12662: ZMW 1000 (New)</w:t>
            </w:r>
            <w:r>
              <w:br/>
              <w:t xml:space="preserve">KATIKULULA (SETTLEMENT SCHEME): ZMW 3000 (New)</w:t>
            </w:r>
            <w:r>
              <w:br/>
              <w:t xml:space="preserve">KABWE/LN_39873: ZMW 1000 (New)</w:t>
            </w:r>
            <w:r>
              <w:br/>
              <w:t xml:space="preserve">CHIBO/LN_33640: ZMW 1000 (New)</w:t>
            </w:r>
            <w:r>
              <w:br/>
              <w:t xml:space="preserve">CHISA/LN_8831: ZMW 1000 (New)</w:t>
            </w:r>
            <w:r>
              <w:br/>
              <w:t xml:space="preserve">CHISA/LN_56605 (up to 1 ha): ZMW 2500 (New)</w:t>
            </w:r>
            <w:r>
              <w:br/>
              <w:t xml:space="preserve">CHISA/LN_56605 (over 1 ha to 5 ha): ZMW 3000 (New)</w:t>
            </w:r>
            <w:r>
              <w:br/>
              <w:t xml:space="preserve">CHISA/LN_56605 (over 5 ha to 10 ha): ZMW 4000 (New)</w:t>
            </w:r>
            <w:r>
              <w:br/>
              <w:t xml:space="preserve">CHISA/LN_56605 (over 10 ha): ZMW 5500 (New)</w:t>
            </w:r>
            <w:r>
              <w:br/>
              <w:t xml:space="preserve">CHOMA/LN_68793: ZMW 2200 (New)</w:t>
            </w:r>
            <w:r>
              <w:br/>
              <w:t xml:space="preserve">CHOMA/LN_63960: ZMW 2200 (New)</w:t>
            </w:r>
            <w:r>
              <w:br/>
              <w:t xml:space="preserve">MUMBW/LN_24980: ZMW 1000 (New)</w:t>
            </w:r>
            <w:r>
              <w:br/>
              <w:t xml:space="preserve">MUMBW/LN_24978: ZMW 1000 (New)</w:t>
            </w:r>
            <w:r>
              <w:br/>
              <w:t xml:space="preserve">SIAVO/LN_20211: ZMW 1000 (New)</w:t>
            </w:r>
            <w:r>
              <w:br/>
              <w:t xml:space="preserve">L/LUKANDA (SETTLEMENT SCHEME): ZMW 3000 (New)</w:t>
            </w:r>
            <w:r>
              <w:br/>
              <w:t xml:space="preserve">KAINAMFUMU (SETTLEMENT SCHEME): ZMW 3000 (New)</w:t>
            </w:r>
            <w:r>
              <w:br/>
              <w:t xml:space="preserve">MBALA/LN_2428: ZMW 1000 (New)</w:t>
            </w:r>
            <w:r>
              <w:br/>
              <w:t xml:space="preserve">MIKANGO (over 1 ha to 5 ha): ZMW 5000 (New)</w:t>
            </w:r>
            <w:r>
              <w:br/>
              <w:t xml:space="preserve">MIKANGO (up to 1 ha): ZMW 2500 (New)</w:t>
            </w:r>
            <w:r>
              <w:br/>
              <w:t xml:space="preserve">Custom: ZMW 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MLNR_IssuanceSurveyDiagram.Application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2026-10-21T06:32:50Z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Survey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Issuance of Survey Diagrams for Already Surveyed Lands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Issuance of Survey Diagrams for Already Surveyed Lands - service documentation</dc:title>
  <dc:subject>Survey Department</dc:subject>
  <dc:creator>GSB e-Services end-to-end suite</dc:creator>
  <cp:keywords>MLNR/issuance-of-survey-diagrams-for-already-surveyed-lands</cp:keywords>
  <cp:revision>1</cp:revision>
  <dcterms:created xsi:type="dcterms:W3CDTF">2026-10-21T06:32:50Z</dcterms:created>
  <dcterms:modified xsi:type="dcterms:W3CDTF">2026-10-21T06:32:50Z</dcterms:modified>
</cp:coreProperties>
</file>