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Factory Inspection</w:t>
      </w:r>
    </w:p>
    <w:p>
      <w:pPr>
        <w:pStyle w:val="Subtitle"/>
      </w:pPr>
      <w:r>
        <w:t xml:space="preserve">Service documentation</w:t>
      </w:r>
    </w:p>
    <w:p>
      <w:pPr>
        <w:pStyle w:val="CoverMeta"/>
      </w:pPr>
      <w:r>
        <w:t xml:space="preserve">Owner: Occupational Safety and Health Services Department</w:t>
      </w:r>
    </w:p>
    <w:p>
      <w:pPr>
        <w:pStyle w:val="CoverMeta"/>
      </w:pPr>
      <w:r>
        <w:t xml:space="preserve">Service key: OSHSD/factory-inspection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Factory Inspection service of Occupational Safety and Health Services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Factory Inspection</w:t>
            </w:r>
          </w:p>
        </w:tc>
      </w:tr>
      <w:tr>
        <w:trPr>
          <w:cantSplit/>
        </w:trPr>
        <w:tc>
          <w:tcPr>
            <w:tcW w:w="2552" w:type="dxa"/>
          </w:tcPr>
          <w:p>
            <w:pPr>
              <w:pStyle w:val="TableText"/>
            </w:pPr>
            <w:r>
              <w:rPr>
                <w:b/>
                <w:bCs/>
              </w:rPr>
              <w:t xml:space="preserve">Owner (MDA)</w:t>
            </w:r>
          </w:p>
        </w:tc>
        <w:tc>
          <w:tcPr>
            <w:tcW w:w="7088" w:type="dxa"/>
          </w:tcPr>
          <w:p>
            <w:pPr>
              <w:pStyle w:val="TableText"/>
            </w:pPr>
            <w:r>
              <w:t xml:space="preserve">Occupational Safety and Health Services Department (OSHSD)</w:t>
            </w:r>
          </w:p>
        </w:tc>
      </w:tr>
      <w:tr>
        <w:trPr>
          <w:cantSplit/>
        </w:trPr>
        <w:tc>
          <w:tcPr>
            <w:tcW w:w="2552" w:type="dxa"/>
          </w:tcPr>
          <w:p>
            <w:pPr>
              <w:pStyle w:val="TableText"/>
            </w:pPr>
            <w:r>
              <w:rPr>
                <w:b/>
                <w:bCs/>
              </w:rPr>
              <w:t xml:space="preserve">Purpose</w:t>
            </w:r>
          </w:p>
        </w:tc>
        <w:tc>
          <w:tcPr>
            <w:tcW w:w="7088" w:type="dxa"/>
          </w:tcPr>
          <w:p>
            <w:pPr>
              <w:pStyle w:val="TableText"/>
            </w:pPr>
            <w:r>
              <w:t xml:space="preserve">Factory Inspection is a service that ensures working conditions in factories, Construction Sites and other workplaces, focusing on the safety, health, and well-being of employees. It also covers the safety, examination, and inspection of specific equipment and machinery, and addresses related matters.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Authorization Document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("Factory Inspection").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79320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79320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08024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08024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(OSHSD-FI/00001/10-21-26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(Occupational Safety and Health Services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(Introduction, Recommendations grid).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Specialist'</w:t>
      </w:r>
    </w:p>
    <w:p>
      <w:pPr>
        <w:keepNext/>
      </w:pPr>
      <w:r>
        <w:rPr>
          <w:i/>
          <w:iCs/>
        </w:rPr>
        <w:t xml:space="preserve">Supervisor · Back office</w:t>
      </w:r>
    </w:p>
    <w:p>
      <w:pPr>
        <w:keepNext/>
      </w:pPr>
      <w:r>
        <w:t xml:space="preserve">The Supervisor works on "Review, Inspect, Assign to Specialist'"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Speci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Specialist'"/>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Specialist'.</w:t>
      </w:r>
    </w:p>
    <w:p>
      <w:pPr>
        <w:pStyle w:val="Heading3"/>
        <w:keepNext/>
      </w:pPr>
      <w:r>
        <w:t xml:space="preserve">Step 11.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pplicat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Application.</w:t>
      </w:r>
    </w:p>
    <w:p>
      <w:pPr>
        <w:pStyle w:val="Heading3"/>
        <w:keepNext/>
      </w:pPr>
      <w:r>
        <w:t xml:space="preserve">Step 12.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Review Expert Reports, Draft Decisio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Review Expert Reports, Draft Decision.</w:t>
      </w:r>
    </w:p>
    <w:p>
      <w:pPr>
        <w:pStyle w:val="Heading3"/>
        <w:keepNext/>
      </w:pPr>
      <w:r>
        <w:t xml:space="preserve">Step 13. Conduct Inspection, Generate Report Findings</w:t>
      </w:r>
    </w:p>
    <w:p>
      <w:pPr>
        <w:keepNext/>
      </w:pPr>
      <w:r>
        <w:rPr>
          <w:i/>
          <w:iCs/>
        </w:rPr>
        <w:t xml:space="preserve">Case Officer · Back office</w:t>
      </w:r>
    </w:p>
    <w:p>
      <w:pPr>
        <w:keepNext/>
      </w:pPr>
      <w:r>
        <w:t xml:space="preserve">The Case Officer works on "Conduct Inspection, Generate Report Findings"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Conduct Inspection, Generate Report Findings"/>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Conduct Inspection, Generate Report Findings.</w:t>
      </w:r>
    </w:p>
    <w:p>
      <w:pPr>
        <w:pStyle w:val="Heading3"/>
        <w:keepNext/>
      </w:pPr>
      <w:r>
        <w:t xml:space="preserve">Step 14. Inspection: Conduct Inspection, Generate Report Findings</w:t>
      </w:r>
    </w:p>
    <w:p>
      <w:pPr>
        <w:keepNext/>
      </w:pPr>
      <w:r>
        <w:rPr>
          <w:i/>
          <w:iCs/>
        </w:rPr>
        <w:t xml:space="preserve">Case Officer · Back office</w:t>
      </w:r>
    </w:p>
    <w:p>
      <w:pPr>
        <w:keepNext/>
      </w:pPr>
      <w:r>
        <w:t xml:space="preserve">"Conduct Inspection, Generate Report Findings"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1" name="img021.png" descr="Inspection: 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Inspection: Conduct Inspection, Generate Report Findings"/>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Inspection: Conduct Inspection, Generate Report Findings.</w:t>
      </w:r>
    </w:p>
    <w:p>
      <w:pPr>
        <w:pStyle w:val="Heading3"/>
        <w:keepNext/>
      </w:pPr>
      <w:r>
        <w:t xml:space="preserve">Step 15. Review, Add Comments, Send for Decision</w:t>
      </w:r>
    </w:p>
    <w:p>
      <w:pPr>
        <w:keepNext/>
      </w:pPr>
      <w:r>
        <w:rPr>
          <w:i/>
          <w:iCs/>
        </w:rPr>
        <w:t xml:space="preserve">Case Officer · Back office</w:t>
      </w:r>
    </w:p>
    <w:p>
      <w:pPr>
        <w:keepNext/>
      </w:pPr>
      <w:r>
        <w:t xml:space="preserve">The Case Officer works on "Review, Add Comments, Send for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Review, Add Comments, Send for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Review, Add Comments, Send for Decisio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Decision.</w:t>
      </w:r>
    </w:p>
    <w:p>
      <w:pPr>
        <w:pStyle w:val="Heading3"/>
        <w:keepNext/>
      </w:pPr>
      <w:r>
        <w:t xml:space="preserve">Step 16. Decide: Review, Inspect, e-Sign</w:t>
      </w:r>
    </w:p>
    <w:p>
      <w:pPr>
        <w:keepNext/>
      </w:pPr>
      <w:r>
        <w:rPr>
          <w:i/>
          <w:iCs/>
        </w:rPr>
        <w:t xml:space="preserve">Case Officer · Back office</w:t>
      </w:r>
    </w:p>
    <w:p>
      <w:pPr>
        <w:keepNext/>
      </w:pPr>
      <w:r>
        <w:t xml:space="preserve">At "Review, Inspect,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Inspect, e-Sign"/>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e-Sign.</w:t>
      </w:r>
    </w:p>
    <w:p>
      <w:pPr>
        <w:pStyle w:val="Heading3"/>
        <w:keepNext/>
      </w:pPr>
      <w:r>
        <w:t xml:space="preserve">Step 17.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(OSHSD-FI-2026-00001 in this run: "Authorization Document")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Authorization Document (sealed PDF)</w:t>
      </w:r>
    </w:p>
    <w:p>
      <w:r>
        <w:t xml:space="preserve">Issued when the case was approved, from the service's output configuration (service template OSHSD_FactoryInspactionAuthorisation.Docume),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9" name="img029.png" descr="Authorization Docume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Authorization Document (sealed PDF)"/>
                    <pic:cNvPicPr/>
                  </pic:nvPicPr>
                  <pic:blipFill>
                    <a:blip r:embed="rIdImg29"/>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Authorization Document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Authorization Document</w:t>
            </w:r>
          </w:p>
        </w:tc>
      </w:tr>
      <w:tr>
        <w:trPr>
          <w:cantSplit/>
        </w:trPr>
        <w:tc>
          <w:tcPr>
            <w:tcW w:w="2835" w:type="dxa"/>
          </w:tcPr>
          <w:p>
            <w:pPr>
              <w:pStyle w:val="TableText"/>
            </w:pPr>
            <w:r>
              <w:t xml:space="preserve">Permit / licence number</w:t>
            </w:r>
          </w:p>
        </w:tc>
        <w:tc>
          <w:tcPr>
            <w:tcW w:w="6804" w:type="dxa"/>
          </w:tcPr>
          <w:p>
            <w:pPr>
              <w:pStyle w:val="TableText"/>
            </w:pPr>
            <w:r>
              <w:t xml:space="preserve">OSHSD-FI-2026-00001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ZEJ6-7EFL-U3</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2026-10-21T06:17:19.862Z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2026-10-21T06:17:19.836Z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00bb653072bb648e...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OSHSD-FI/00001/10-21-26 received - Your application OSHSD-FI/00001/10-21-26 for Factory Inspection has been received by Occupational Safety and Health Services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OSHSD-FI/00001/10-21-26 - OSHSD-FI/00001/10-21-26 (Factory Inspection)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OSHSD-FI/00001/10-21-26 on Wednesday 21 October 2026 - Inspection for OSHSD-FI/00001/10-21-26 (Factory Inspection)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OSHSD-FI/00001/10-21-26 - E2E OSHSD Case Officer recorded an opinion on case OSHSD-FI/00001/10-21-26: passed.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Factory Inspection? - How was Factory Inspection?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OSHSD-FI/00001/10-21-26 completed - OSHSD-FI/00001/10-21-26 (Factory Inspection)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Factory Inspection document has been issued - OSHSD-FI-2026-00001 has been issued for Factory Inspection.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OSHSD-FI/00001/10-21-26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OSHSD-FI/00001/10-21-26 for Factory Inspection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OSHSD-FI/00001/10-21-26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OSHSD-FI/00001/10-21-26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OSHSD-FI/00001/10-21-26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Factory Inspection?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OSHSD-FI/00001/10-21-26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Factory Inspection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Factory Inspection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483</w:t>
            </w:r>
          </w:p>
        </w:tc>
      </w:tr>
      <w:tr>
        <w:trPr>
          <w:cantSplit/>
        </w:trPr>
        <w:tc>
          <w:tcPr>
            <w:tcW w:w="2552" w:type="dxa"/>
          </w:tcPr>
          <w:p>
            <w:pPr>
              <w:pStyle w:val="TableText"/>
            </w:pPr>
            <w:r>
              <w:rPr>
                <w:b/>
                <w:bCs/>
              </w:rPr>
              <w:t xml:space="preserve">Legacy provider</w:t>
            </w:r>
          </w:p>
        </w:tc>
        <w:tc>
          <w:tcPr>
            <w:tcW w:w="7088" w:type="dxa"/>
          </w:tcPr>
          <w:p>
            <w:pPr>
              <w:pStyle w:val="TableText"/>
            </w:pPr>
            <w:r>
              <w:t xml:space="preserve">Occupational Safety and Health Services Department (OSHSD)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Authorization Document: ZIGS_Forms_OSHSD / OSHSD_FactoryInspactionAuthorisation.Document</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https://oshsdui.gsb.gov.zm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2026-10-21T06:17:25Z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Occupational Safety and Health Services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Factory Inspection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Factory Inspection - service documentation</dc:title>
  <dc:subject>Occupational Safety and Health Services Department</dc:subject>
  <dc:creator>GSB e-Services end-to-end suite</dc:creator>
  <cp:keywords>OSHSD/factory-inspection</cp:keywords>
  <cp:revision>1</cp:revision>
  <dcterms:created xsi:type="dcterms:W3CDTF">2026-10-21T06:17:25Z</dcterms:created>
  <dcterms:modified xsi:type="dcterms:W3CDTF">2026-10-21T06:17:25Z</dcterms:modified>
</cp:coreProperties>
</file>