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Deed of Easements</w:t>
      </w:r>
    </w:p>
    <w:p>
      <w:pPr>
        <w:pStyle w:val="Subtitle"/>
      </w:pPr>
      <w:r>
        <w:t xml:space="preserve">Service documentation</w:t>
      </w:r>
    </w:p>
    <w:p>
      <w:pPr>
        <w:pStyle w:val="CoverMeta"/>
      </w:pPr>
      <w:r>
        <w:t xml:space="preserve">Owner: Lands and Deeds Department</w:t>
      </w:r>
    </w:p>
    <w:p>
      <w:pPr>
        <w:pStyle w:val="CoverMeta"/>
      </w:pPr>
      <w:r>
        <w:t xml:space="preserve">Service key: MLNR/deed-of-easements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Deed of Easements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Deed of Easements</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A Deed of Easement is a right to enter into another property without possessing it and use the said land for a specific distinct purpose.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Deed of Easements Fee: ZMW 111.20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Depends on the deed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(Old type paper Certificate to be surrendered physically to selected Service Station after online Application is submitted) (required)</w:t>
            </w:r>
            <w:r>
              <w:br/>
              <w:t xml:space="preserve">Deed of Easement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("Deed of Easements").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503176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503176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Registration Card (NRC), Certificate of Incorporation / ZDA (if company, church, society), Original Certificate of Title (Old type paper Certificate to be surrendered physically to selected Service Station after online Application is submitted), Deed of Easement).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43694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43694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(MLNR-DE/00001/10-21-26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(K111.20).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(Lot Id,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Executiv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 Executive.</w:t>
      </w:r>
    </w:p>
    <w:p>
      <w:pPr>
        <w:pStyle w:val="Heading3"/>
        <w:keepNext/>
      </w:pPr>
      <w:r>
        <w:t xml:space="preserve">Step 15. Issue the document</w:t>
      </w:r>
    </w:p>
    <w:p>
      <w:pPr>
        <w:keepNext/>
      </w:pPr>
      <w:r>
        <w:rPr>
          <w:i/>
          <w:iCs/>
        </w:rPr>
        <w:t xml:space="preserve">Case Officer · Back office</w:t>
      </w:r>
    </w:p>
    <w:p>
      <w:pPr>
        <w:keepNext/>
      </w:pPr>
      <w:r>
        <w:t xml:space="preserve">The service's validity ("Depends on the deed")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5" name="img025.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Issue the documen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Issue the document.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(MLNR-DE-2026-00001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111.20 ZMW</w:t>
            </w:r>
          </w:p>
        </w:tc>
      </w:tr>
      <w:tr>
        <w:trPr>
          <w:cantSplit/>
        </w:trPr>
        <w:tc>
          <w:tcPr>
            <w:tcW w:w="2835" w:type="dxa"/>
          </w:tcPr>
          <w:p>
            <w:pPr>
              <w:pStyle w:val="TableText"/>
            </w:pPr>
            <w:r>
              <w:t xml:space="preserve">Invoice 1</w:t>
            </w:r>
          </w:p>
        </w:tc>
        <w:tc>
          <w:tcPr>
            <w:tcW w:w="6804" w:type="dxa"/>
          </w:tcPr>
          <w:p>
            <w:pPr>
              <w:pStyle w:val="TableText"/>
            </w:pPr>
            <w:r>
              <w:t xml:space="preserve">8133602976984936</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0" name="img030.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Certificate of Title (sealed PDF)"/>
                    <pic:cNvPicPr/>
                  </pic:nvPicPr>
                  <pic:blipFill>
                    <a:blip r:embed="rIdImg30"/>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MLNR-DE-2026-00001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RHTZ-SPBR-CD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2026-10-21T07:40:45.070Z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2026-10-21T07:40:45.043Z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50823a31903b137c...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(Issue the document),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MLNR-DE/00001/10-21-26 - The fee of ZMW 111.20 for Deed of Easements (MLNR-DE/00001/10-21-26) is now due. Invoice 8133602976984936.</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MLNR-DE/00001/10-21-26 received - Your application MLNR-DE/00001/10-21-26 for Deed of Easements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MLNR-DE/00001/10-21-26 - Your payment of ZMW 111.20 for MLNR-DE/00001/10-21-26 (Deed of Easements) has been received. Receipt: &lt;ZamPay&gt;/pdf?documentType=receipt&amp;invoiceNumber=8133602976984936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MLNR-DE/00001/10-21-26 completed - MLNR-DE/00001/10-21-26 (Deed of Easements)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Deed of Easements? - How was Deed of Easements?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Deed of Easements document has been issued - MLNR-DE-2026-00001 has been issued for Deed of Easements.</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MLNR-DE/00001/10-21-26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MLNR-DE/00001/10-21-26. Invoice 8133602976984936. Pay: &lt;ZamPay&gt;/pay-for-service/get-invoice/8133602976984936</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MLNR-DE/00001/10-21-26 for Deed of Easements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MLNR-DE/00001/10-21-26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Deed of Easements?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MLNR-DE/00001/10-21-26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Deed of Easements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Deed of Easements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214</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Deed of Easements Fee: ZMW 111.2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MLNR_DeedOfEasement.Application</w:t>
            </w:r>
            <w:r>
              <w:br/>
              <w:t xml:space="preserve">Certificate of Title: ZIGS_Forms_MLNR / MLNR_CertificateOfTitle.Certificate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2026-10-21T07:40:56Z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Deed of Easements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Easements - service documentation</dc:title>
  <dc:subject>Lands and Deeds Department</dc:subject>
  <dc:creator>GSB e-Services end-to-end suite</dc:creator>
  <cp:keywords>MLNR/deed-of-easements</cp:keywords>
  <cp:revision>1</cp:revision>
  <dcterms:created xsi:type="dcterms:W3CDTF">2026-10-21T07:40:56Z</dcterms:created>
  <dcterms:modified xsi:type="dcterms:W3CDTF">2026-10-21T07:40:56Z</dcterms:modified>
</cp:coreProperties>
</file>