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Birth Registration</w:t>
      </w:r>
    </w:p>
    <w:p>
      <w:pPr>
        <w:pStyle w:val="Subtitle"/>
      </w:pPr>
      <w:r>
        <w:t xml:space="preserve">Service documentation</w:t>
      </w:r>
    </w:p>
    <w:p>
      <w:pPr>
        <w:pStyle w:val="CoverMeta"/>
      </w:pPr>
      <w:r>
        <w:t xml:space="preserve">Owner: National Registration and Citizenship</w:t>
      </w:r>
    </w:p>
    <w:p>
      <w:pPr>
        <w:pStyle w:val="CoverMeta"/>
      </w:pPr>
      <w:r>
        <w:t xml:space="preserve">Service key: DNRPC/birth-registration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Birth Registration service of National Registration and Citizenship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Birth Registration</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Registration and Citizenship (DNRPC)</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of birth of both Zambian citizen and Non-Citizens born within the borders of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Does not expire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Parents National Identity Document, General affidavit (in case of lost ID) (optional)</w:t>
            </w:r>
            <w:r>
              <w:br/>
              <w:t xml:space="preserve">Original birth record or Affidavit of birth by independent witness (If child is born out of the hospital)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Birth Registration</w:t>
            </w:r>
            <w:r>
              <w:br/>
              <w:t xml:space="preserve">Denial of Service</w:t>
            </w:r>
            <w:r>
              <w:br/>
              <w:t xml:space="preserve">Notice of Approval</w:t>
            </w:r>
            <w:r>
              <w:br/>
              <w:t xml:space="preserve">GS-2 Notice of Government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Birth and Death Registration Act, Chapter 51 (https://data.unicef.org/wp-content/uploads/2017/12/Births-and-Deaths-Registration-Act_Zambia.pdf)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("Birth Registration").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82257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882257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Parents National Identity Document, General affidavit (in case of lost ID), Original birth record or Affidavit of birth by independent witness (If child is born out of the hospital)).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95599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295599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(DNRPC-BR/00001/10-21-26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(National Registration and Citizenship);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(Informant's full name, Postal Address, Residential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(DNRPC-BR-2026-00001 in this run: "Birth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w:t>
            </w:r>
          </w:p>
        </w:tc>
      </w:tr>
    </w:tbl>
    <w:p>
      <w:pPr>
        <w:pStyle w:val="Heading1"/>
        <w:keepNext/>
      </w:pPr>
      <w:r>
        <w:t xml:space="preserve">4. Output documents</w:t>
      </w:r>
    </w:p>
    <w:p>
      <w:pPr>
        <w:pStyle w:val="Heading2"/>
        <w:keepNext/>
      </w:pPr>
      <w:r>
        <w:t xml:space="preserve">Birth Registration (sealed PDF)</w:t>
      </w:r>
    </w:p>
    <w:p>
      <w:r>
        <w:t xml:space="preserve">Issued when the case was approved, from the service's output configuration (service template MOHA_BirthRegistration.Certificate.docx),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Birth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Birth Registration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Birth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Birth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DNRPC-BR-2026-00001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WHJF-SYA3-SQ</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2026-10-21T06:00:58.643Z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2026-10-21T06:00:58.608Z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f645d38c4a691b6a...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DNRPC-BR/00001/10-21-26 received - Your application DNRPC-BR/00001/10-21-26 for Birth Registration has been received by National Registration and Citizenship.</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DNRPC-BR/00001/10-21-26 - DNRPC-BR/00001/10-21-26 (Birth Registration)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Birth Registration document has been issued - DNRPC-BR-2026-00001 has been issued for Birth Registration.</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DNRPC-BR/00001/10-21-26 completed - DNRPC-BR/00001/10-21-26 (Birth Registration)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Birth Registration? - How was Birth Registration?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DNRPC-BR/00001/10-21-26 for Birth Registration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DNRPC-BR/00001/10-21-26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Birth Registration?</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Birth Registration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DNRPC-BR/00001/10-21-26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Birth Registration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85</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Registration and Citizenship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Birth Registration: ZIGS_Forms_MOHA / MOHA_BirthRegistration.Certificate</w:t>
            </w:r>
            <w:r>
              <w:br/>
              <w:t xml:space="preserve">Denial of Service: ZIGS_Forms_MOHA / MOHA_BirthRegistration.DenialService</w:t>
            </w:r>
            <w:r>
              <w:br/>
              <w:t xml:space="preserve">Notice of Approval: ZIGS_Forms_MOHA / MOHA_BirthRegistration.NoticeApproval</w:t>
            </w:r>
            <w:r>
              <w:br/>
              <w:t xml:space="preserve">GS-2 Notice of Government Action: ZIGS_Forms_Notices / GS-2.NoticeOfAction</w:t>
            </w:r>
            <w:r>
              <w:br/>
              <w:t xml:space="preserve">Application form: ZIGS_Forms_MOHA / MOHA_BirthRegistration.Application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2026-10-21T06:01:05Z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Registration and Citizenship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Birth Registration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 Registration - service documentation</dc:title>
  <dc:subject>National Registration and Citizenship</dc:subject>
  <dc:creator>GSB e-Services end-to-end suite</dc:creator>
  <cp:keywords>DNRPC/birth-registration</cp:keywords>
  <cp:revision>1</cp:revision>
  <dcterms:created xsi:type="dcterms:W3CDTF">2026-10-21T06:01:05Z</dcterms:created>
  <dcterms:modified xsi:type="dcterms:W3CDTF">2026-10-21T06:01:05Z</dcterms:modified>
</cp:coreProperties>
</file>