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Agricultural Transit Permit</w:t>
      </w:r>
    </w:p>
    <w:p>
      <w:pPr>
        <w:pStyle w:val="Subtitle"/>
      </w:pPr>
      <w:r>
        <w:t xml:space="preserve">Service documentation</w:t>
      </w:r>
    </w:p>
    <w:p>
      <w:pPr>
        <w:pStyle w:val="CoverMeta"/>
      </w:pPr>
      <w:r>
        <w:t xml:space="preserve">Owner: Department of Agribusiness and Marketing</w:t>
      </w:r>
    </w:p>
    <w:p>
      <w:pPr>
        <w:pStyle w:val="CoverMeta"/>
      </w:pPr>
      <w:r>
        <w:t xml:space="preserve">Service key: DAM/agricultural-transit-permit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Agricultural Transit Permit service of Department of Agribusiness and Marketing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Agricultural Transit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Agribusiness and Marketing (DAM)</w:t>
            </w:r>
          </w:p>
        </w:tc>
      </w:tr>
      <w:tr>
        <w:trPr>
          <w:cantSplit/>
        </w:trPr>
        <w:tc>
          <w:tcPr>
            <w:tcW w:w="2552" w:type="dxa"/>
          </w:tcPr>
          <w:p>
            <w:pPr>
              <w:pStyle w:val="TableText"/>
            </w:pPr>
            <w:r>
              <w:rPr>
                <w:b/>
                <w:bCs/>
              </w:rPr>
              <w:t xml:space="preserve">Purpose</w:t>
            </w:r>
          </w:p>
        </w:tc>
        <w:tc>
          <w:tcPr>
            <w:tcW w:w="7088" w:type="dxa"/>
          </w:tcPr>
          <w:p>
            <w:pPr>
              <w:pStyle w:val="TableText"/>
            </w:pPr>
            <w:r>
              <w:t xml:space="preserve">The Agricultural Transit Permit is a document that is given to a person to allow to sell agriculture products in foreign countries that are sourced or made in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Agricultural Transit Permit: ZMW 140.00</w:t>
            </w:r>
          </w:p>
        </w:tc>
      </w:tr>
      <w:tr>
        <w:trPr>
          <w:cantSplit/>
        </w:trPr>
        <w:tc>
          <w:tcPr>
            <w:tcW w:w="2552" w:type="dxa"/>
          </w:tcPr>
          <w:p>
            <w:pPr>
              <w:pStyle w:val="TableText"/>
            </w:pPr>
            <w:r>
              <w:rPr>
                <w:b/>
                <w:bCs/>
              </w:rPr>
              <w:t xml:space="preserve">Turnaround</w:t>
            </w:r>
          </w:p>
        </w:tc>
        <w:tc>
          <w:tcPr>
            <w:tcW w:w="7088" w:type="dxa"/>
          </w:tcPr>
          <w:p>
            <w:pPr>
              <w:pStyle w:val="TableText"/>
            </w:pPr>
            <w:r>
              <w:t xml:space="preserve">1 to 2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30 days from the time it is issued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Import Permit (required)</w:t>
            </w:r>
            <w:r>
              <w:br/>
              <w:t xml:space="preserve">Health Certificate (optional)</w:t>
            </w:r>
            <w:r>
              <w:br/>
              <w:t xml:space="preserve">SCCI Certificate (optional)</w:t>
            </w:r>
            <w:r>
              <w:br/>
              <w:t xml:space="preserve">Phytosanitary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Agricultural Transit Permit</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Import and Export - Agriculture Regulation (https://zambialaws.com/subsidiary-legislation/chapter-421-control-of-goods-act-subsidiary-legislation-subsidiary-legislation)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("Agricultural Transit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24707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24707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Identity Card (NRC), Import Permit, Health Certificate, SCCI Certificate, Phytosanitary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24740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24740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(DAM-ATP/00001/10-21-26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Agribusiness and Marketing);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(Dam terms conditions).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Add Comments, Send for Signatur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Add Comments, Send for Signature.</w:t>
      </w:r>
    </w:p>
    <w:p>
      <w:pPr>
        <w:pStyle w:val="Heading3"/>
        <w:keepNext/>
      </w:pPr>
      <w:r>
        <w:t xml:space="preserve">Step 15.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(DAM-ATP-2026-00001 in this run: "Agricultural Transit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140.00 ZMW per every 30 Tons</w:t>
            </w:r>
          </w:p>
        </w:tc>
      </w:tr>
      <w:tr>
        <w:trPr>
          <w:cantSplit/>
        </w:trPr>
        <w:tc>
          <w:tcPr>
            <w:tcW w:w="2835" w:type="dxa"/>
          </w:tcPr>
          <w:p>
            <w:pPr>
              <w:pStyle w:val="TableText"/>
            </w:pPr>
            <w:r>
              <w:t xml:space="preserve">Invoice 1</w:t>
            </w:r>
          </w:p>
        </w:tc>
        <w:tc>
          <w:tcPr>
            <w:tcW w:w="6804" w:type="dxa"/>
          </w:tcPr>
          <w:p>
            <w:pPr>
              <w:pStyle w:val="TableText"/>
            </w:pPr>
            <w:r>
              <w:t xml:space="preserve">7918719284181519</w:t>
            </w:r>
          </w:p>
        </w:tc>
      </w:tr>
      <w:tr>
        <w:trPr>
          <w:cantSplit/>
        </w:trPr>
        <w:tc>
          <w:tcPr>
            <w:tcW w:w="2835" w:type="dxa"/>
          </w:tcPr>
          <w:p>
            <w:pPr>
              <w:pStyle w:val="TableText"/>
            </w:pPr>
            <w:r>
              <w:t xml:space="preserve">Amount 1</w:t>
            </w:r>
          </w:p>
        </w:tc>
        <w:tc>
          <w:tcPr>
            <w:tcW w:w="6804" w:type="dxa"/>
          </w:tcPr>
          <w:p>
            <w:pPr>
              <w:pStyle w:val="TableText"/>
            </w:pPr>
            <w:r>
              <w:t xml:space="preserve">ZMW 140.00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Agricultural Transit Permit (sealed PDF)</w:t>
      </w:r>
    </w:p>
    <w:p>
      <w:r>
        <w:t xml:space="preserve">Issued when the case was approved, from the service's output configuration (service template MAL_TransitPermit.Certificate.docx),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Agricultural Transi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Agricultural Transit Permit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Agricultural Transit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Agricultural Transit Permit</w:t>
            </w:r>
          </w:p>
        </w:tc>
      </w:tr>
      <w:tr>
        <w:trPr>
          <w:cantSplit/>
        </w:trPr>
        <w:tc>
          <w:tcPr>
            <w:tcW w:w="2835" w:type="dxa"/>
          </w:tcPr>
          <w:p>
            <w:pPr>
              <w:pStyle w:val="TableText"/>
            </w:pPr>
            <w:r>
              <w:t xml:space="preserve">Permit / licence number</w:t>
            </w:r>
          </w:p>
        </w:tc>
        <w:tc>
          <w:tcPr>
            <w:tcW w:w="6804" w:type="dxa"/>
          </w:tcPr>
          <w:p>
            <w:pPr>
              <w:pStyle w:val="TableText"/>
            </w:pPr>
            <w:r>
              <w:t xml:space="preserve">DAM-ATP-2026-00001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5J4R-55JL-4D</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2026-10-21T05:37:58.747Z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2026-10-21T05:37:58.726Z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d3eeade9a75fc5aa...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DAM-ATP/00001/10-21-26 - The fee of ZMW 140.00 for Agricultural Transit Permit (DAM-ATP/00001/10-21-26) is now due. Invoice 7918719284181519.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DAM-ATP/00001/10-21-26 received - Your application DAM-ATP/00001/10-21-26 for Agricultural Transit Permit has been received by Department of Agribusiness and Marketing.</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DAM-ATP/00001/10-21-26 - Your payment of ZMW 140.00 for DAM-ATP/00001/10-21-26 (Agricultural Transit Permit) has been received. Receipt: &lt;ZamPay&gt;/pdf?documentType=receipt&amp;invoiceNumber=7918719284181519</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Agricultural Transit Permit document has been issued - DAM-ATP-2026-00001 has been issued for Agricultural Transit Permit and is valid until 20/11/2026.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DAM-ATP/00001/10-21-26 completed - DAM-ATP/00001/10-21-26 (Agricultural Transit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Agricultural Transit Permit? - How was Agricultural Transit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DAM-ATP/00001/10-21-26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DAM-ATP/00001/10-21-26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140.00 due for DAM-ATP/00001/10-21-26. Invoice 7918719284181519. Pay: &lt;ZamPay&gt;/pay-for-service/get-invoice/7918719284181519</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DAM-ATP/00001/10-21-26 for Agricultural Transit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Agricultural Transit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DAM-ATP/00001/10-21-26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Agricultural Transit Permit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Agricultural Transit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322</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Agribusiness and Marketing (DAM) under Ministry of Agriculture</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Agricultural Transit Permit: ZMW 140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ZIGS_Forms_MAL / MAL_TransitPermit.Application</w:t>
            </w:r>
            <w:r>
              <w:br/>
              <w:t xml:space="preserve">Agricultural Transit Permit: ZIGS_ListOfGoods_View / MAL_TransitPermit.Certificate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2026-10-21T05:38:05Z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Agribusiness and Marketing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Agricultural Transit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Transit Permit - service documentation</dc:title>
  <dc:subject>Department of Agribusiness and Marketing</dc:subject>
  <dc:creator>GSB e-Services end-to-end suite</dc:creator>
  <cp:keywords>DAM/agricultural-transit-permit</cp:keywords>
  <cp:revision>1</cp:revision>
  <dcterms:created xsi:type="dcterms:W3CDTF">2026-10-21T05:38:05Z</dcterms:created>
  <dcterms:modified xsi:type="dcterms:W3CDTF">2026-10-21T05:38:05Z</dcterms:modified>
</cp:coreProperties>
</file>